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DEB1A" w14:textId="77777777" w:rsidR="00B92BB3" w:rsidRDefault="00B92BB3" w:rsidP="00B92BB3">
      <w:pPr>
        <w:jc w:val="both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</w:p>
    <w:p w14:paraId="02C79878" w14:textId="0BBF5D4F" w:rsidR="00DE491B" w:rsidRDefault="00DE491B" w:rsidP="00DE491B">
      <w:pPr>
        <w:pStyle w:val="Nagwek2"/>
        <w:ind w:left="-142" w:firstLine="142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DE491B">
        <w:rPr>
          <w:rFonts w:ascii="Times New Roman" w:hAnsi="Times New Roman" w:cs="Times New Roman"/>
          <w:i w:val="0"/>
          <w:sz w:val="22"/>
          <w:szCs w:val="22"/>
        </w:rPr>
        <w:t>Nr sprawy: SA.III.261.1.</w:t>
      </w:r>
      <w:r w:rsidRPr="00DE491B">
        <w:rPr>
          <w:rFonts w:ascii="Times New Roman" w:hAnsi="Times New Roman" w:cs="Times New Roman"/>
          <w:bCs w:val="0"/>
          <w:i w:val="0"/>
          <w:sz w:val="22"/>
          <w:szCs w:val="22"/>
        </w:rPr>
        <w:t>46</w:t>
      </w:r>
      <w:r w:rsidRPr="00DE491B">
        <w:rPr>
          <w:rFonts w:ascii="Times New Roman" w:hAnsi="Times New Roman" w:cs="Times New Roman"/>
          <w:i w:val="0"/>
          <w:sz w:val="22"/>
          <w:szCs w:val="22"/>
        </w:rPr>
        <w:t>.2025.</w:t>
      </w:r>
      <w:proofErr w:type="gramStart"/>
      <w:r w:rsidRPr="00DE491B">
        <w:rPr>
          <w:rFonts w:ascii="Times New Roman" w:hAnsi="Times New Roman" w:cs="Times New Roman"/>
          <w:bCs w:val="0"/>
          <w:i w:val="0"/>
          <w:sz w:val="22"/>
          <w:szCs w:val="22"/>
        </w:rPr>
        <w:t>IW</w:t>
      </w:r>
      <w:r w:rsidRPr="00DE491B">
        <w:rPr>
          <w:rFonts w:ascii="Times New Roman" w:hAnsi="Times New Roman" w:cs="Times New Roman"/>
          <w:i w:val="0"/>
          <w:sz w:val="22"/>
          <w:szCs w:val="22"/>
        </w:rPr>
        <w:t xml:space="preserve">                                       </w:t>
      </w:r>
      <w:r>
        <w:rPr>
          <w:rFonts w:ascii="Times New Roman" w:hAnsi="Times New Roman" w:cs="Times New Roman"/>
          <w:i w:val="0"/>
          <w:sz w:val="22"/>
          <w:szCs w:val="22"/>
        </w:rPr>
        <w:t xml:space="preserve">  </w:t>
      </w:r>
      <w:r w:rsidRPr="00DE491B">
        <w:rPr>
          <w:rFonts w:ascii="Times New Roman" w:hAnsi="Times New Roman" w:cs="Times New Roman"/>
          <w:i w:val="0"/>
          <w:sz w:val="22"/>
          <w:szCs w:val="22"/>
        </w:rPr>
        <w:t xml:space="preserve">         </w:t>
      </w:r>
      <w:proofErr w:type="gramEnd"/>
      <w:r w:rsidRPr="00DE491B">
        <w:rPr>
          <w:rFonts w:ascii="Times New Roman" w:hAnsi="Times New Roman" w:cs="Times New Roman"/>
          <w:i w:val="0"/>
          <w:sz w:val="22"/>
          <w:szCs w:val="22"/>
        </w:rPr>
        <w:t xml:space="preserve">        ZAŁĄCZNIK NR </w:t>
      </w:r>
      <w:r>
        <w:rPr>
          <w:rFonts w:ascii="Times New Roman" w:hAnsi="Times New Roman" w:cs="Times New Roman"/>
          <w:i w:val="0"/>
          <w:sz w:val="22"/>
          <w:szCs w:val="22"/>
        </w:rPr>
        <w:t>3a</w:t>
      </w:r>
    </w:p>
    <w:p w14:paraId="3E30D696" w14:textId="77777777" w:rsidR="00DE491B" w:rsidRPr="00DE491B" w:rsidRDefault="00DE491B" w:rsidP="00DE491B">
      <w:pPr>
        <w:pStyle w:val="Nagwek2"/>
        <w:rPr>
          <w:rFonts w:ascii="Times New Roman" w:hAnsi="Times New Roman" w:cs="Times New Roman"/>
          <w:i w:val="0"/>
          <w:sz w:val="22"/>
          <w:szCs w:val="22"/>
        </w:rPr>
      </w:pPr>
      <w:proofErr w:type="gramStart"/>
      <w:r>
        <w:rPr>
          <w:rFonts w:ascii="Times New Roman" w:hAnsi="Times New Roman" w:cs="Times New Roman"/>
          <w:i w:val="0"/>
          <w:sz w:val="22"/>
          <w:szCs w:val="22"/>
        </w:rPr>
        <w:t>do</w:t>
      </w:r>
      <w:proofErr w:type="gramEnd"/>
      <w:r>
        <w:rPr>
          <w:rFonts w:ascii="Times New Roman" w:hAnsi="Times New Roman" w:cs="Times New Roman"/>
          <w:i w:val="0"/>
          <w:sz w:val="22"/>
          <w:szCs w:val="22"/>
        </w:rPr>
        <w:t xml:space="preserve"> umowy</w:t>
      </w:r>
      <w:r w:rsidRPr="00DE491B">
        <w:rPr>
          <w:rFonts w:ascii="Times New Roman" w:hAnsi="Times New Roman" w:cs="Times New Roman"/>
          <w:i w:val="0"/>
          <w:sz w:val="22"/>
          <w:szCs w:val="22"/>
        </w:rPr>
        <w:t xml:space="preserve">  </w:t>
      </w:r>
    </w:p>
    <w:p w14:paraId="75F11032" w14:textId="0E88CE1D" w:rsidR="00B92BB3" w:rsidRPr="00B92BB3" w:rsidRDefault="00B92BB3" w:rsidP="00B92BB3">
      <w:pPr>
        <w:jc w:val="both"/>
        <w:rPr>
          <w:rFonts w:cs="Arial"/>
          <w:color w:val="4F6228"/>
          <w:sz w:val="22"/>
          <w:szCs w:val="22"/>
        </w:rPr>
      </w:pPr>
    </w:p>
    <w:p w14:paraId="3C074081" w14:textId="77777777" w:rsidR="00B92BB3" w:rsidRPr="00B92BB3" w:rsidRDefault="00B92BB3" w:rsidP="00B92BB3">
      <w:pPr>
        <w:pStyle w:val="Nagwek2"/>
        <w:rPr>
          <w:i w:val="0"/>
          <w:sz w:val="22"/>
          <w:szCs w:val="22"/>
        </w:rPr>
      </w:pPr>
    </w:p>
    <w:p w14:paraId="316C11DB" w14:textId="77777777" w:rsidR="00B92BB3" w:rsidRPr="00B92BB3" w:rsidRDefault="00B92BB3" w:rsidP="00B92BB3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19F5D866" w14:textId="3B5B5AA4" w:rsidR="00B92BB3" w:rsidRPr="00B92BB3" w:rsidRDefault="00B92BB3" w:rsidP="00B92BB3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B92BB3">
        <w:rPr>
          <w:rFonts w:cs="Arial"/>
          <w:b/>
          <w:bCs/>
          <w:i w:val="0"/>
          <w:iCs w:val="0"/>
          <w:sz w:val="22"/>
          <w:szCs w:val="22"/>
        </w:rPr>
        <w:t xml:space="preserve">Protokół odbioru </w:t>
      </w:r>
    </w:p>
    <w:p w14:paraId="077B92BB" w14:textId="77777777" w:rsidR="00B92BB3" w:rsidRPr="00B92BB3" w:rsidRDefault="00B92BB3" w:rsidP="00B92BB3">
      <w:pPr>
        <w:spacing w:line="360" w:lineRule="auto"/>
        <w:ind w:firstLine="708"/>
        <w:jc w:val="both"/>
        <w:rPr>
          <w:sz w:val="22"/>
          <w:szCs w:val="22"/>
        </w:rPr>
      </w:pPr>
      <w:r w:rsidRPr="00B92BB3">
        <w:rPr>
          <w:sz w:val="22"/>
          <w:szCs w:val="22"/>
        </w:rPr>
        <w:t xml:space="preserve">Sporządzony dnia ___________________________ w siedzibie Zamawiającego – Regionalna Dyrekcja Ochrony Środowiska w </w:t>
      </w:r>
      <w:proofErr w:type="gramStart"/>
      <w:r w:rsidRPr="00B92BB3">
        <w:rPr>
          <w:sz w:val="22"/>
          <w:szCs w:val="22"/>
        </w:rPr>
        <w:t xml:space="preserve">Gdańsku,  </w:t>
      </w:r>
      <w:r w:rsidRPr="00B92BB3">
        <w:rPr>
          <w:rStyle w:val="Pogrubienie"/>
          <w:sz w:val="22"/>
          <w:szCs w:val="22"/>
        </w:rPr>
        <w:t>ul</w:t>
      </w:r>
      <w:proofErr w:type="gramEnd"/>
      <w:r w:rsidRPr="00B92BB3">
        <w:rPr>
          <w:rStyle w:val="Pogrubienie"/>
          <w:sz w:val="22"/>
          <w:szCs w:val="22"/>
        </w:rPr>
        <w:t xml:space="preserve">. Chmielna 54/57, 80-748 Gdańsk </w:t>
      </w:r>
      <w:r w:rsidRPr="00B92BB3">
        <w:rPr>
          <w:sz w:val="22"/>
          <w:szCs w:val="22"/>
        </w:rPr>
        <w:t>pomiędzy:</w:t>
      </w:r>
    </w:p>
    <w:p w14:paraId="2AB8C2F6" w14:textId="77777777" w:rsidR="00B92BB3" w:rsidRPr="00B92BB3" w:rsidRDefault="00B92BB3" w:rsidP="00B92BB3">
      <w:pPr>
        <w:spacing w:line="360" w:lineRule="auto"/>
        <w:jc w:val="left"/>
        <w:rPr>
          <w:b/>
          <w:bCs/>
          <w:sz w:val="22"/>
          <w:szCs w:val="22"/>
        </w:rPr>
      </w:pPr>
      <w:r w:rsidRPr="00B92BB3">
        <w:rPr>
          <w:sz w:val="22"/>
          <w:szCs w:val="22"/>
        </w:rPr>
        <w:t>Wykonawcą reprezentowanym przez:</w:t>
      </w:r>
      <w:r w:rsidRPr="00B92BB3">
        <w:rPr>
          <w:b/>
          <w:bCs/>
          <w:sz w:val="22"/>
          <w:szCs w:val="22"/>
        </w:rPr>
        <w:t xml:space="preserve"> </w:t>
      </w:r>
    </w:p>
    <w:p w14:paraId="0D1C2599" w14:textId="77777777" w:rsidR="00B92BB3" w:rsidRPr="00B92BB3" w:rsidRDefault="00B92BB3" w:rsidP="00B92BB3">
      <w:pPr>
        <w:spacing w:line="360" w:lineRule="auto"/>
        <w:rPr>
          <w:sz w:val="22"/>
          <w:szCs w:val="22"/>
        </w:rPr>
      </w:pPr>
      <w:r w:rsidRPr="00B92BB3">
        <w:rPr>
          <w:sz w:val="22"/>
          <w:szCs w:val="22"/>
        </w:rPr>
        <w:t xml:space="preserve">___________________________________________________________________ </w:t>
      </w:r>
    </w:p>
    <w:p w14:paraId="0BDB03FA" w14:textId="77777777" w:rsidR="00B92BB3" w:rsidRPr="00B92BB3" w:rsidRDefault="00B92BB3" w:rsidP="00B92BB3">
      <w:pPr>
        <w:spacing w:line="360" w:lineRule="auto"/>
        <w:jc w:val="left"/>
        <w:rPr>
          <w:sz w:val="22"/>
          <w:szCs w:val="22"/>
        </w:rPr>
      </w:pPr>
      <w:proofErr w:type="gramStart"/>
      <w:r w:rsidRPr="00B92BB3">
        <w:rPr>
          <w:sz w:val="22"/>
          <w:szCs w:val="22"/>
        </w:rPr>
        <w:t>a</w:t>
      </w:r>
      <w:proofErr w:type="gramEnd"/>
      <w:r w:rsidRPr="00B92BB3">
        <w:rPr>
          <w:sz w:val="22"/>
          <w:szCs w:val="22"/>
        </w:rPr>
        <w:t xml:space="preserve"> Zamawiającym reprezentowanym przez ___________________________________________________________________</w:t>
      </w:r>
    </w:p>
    <w:p w14:paraId="6C34336F" w14:textId="77777777" w:rsidR="00B92BB3" w:rsidRPr="00B92BB3" w:rsidRDefault="00B92BB3" w:rsidP="00B92BB3">
      <w:pPr>
        <w:spacing w:line="360" w:lineRule="auto"/>
        <w:jc w:val="left"/>
        <w:rPr>
          <w:sz w:val="22"/>
          <w:szCs w:val="22"/>
        </w:rPr>
      </w:pPr>
      <w:r w:rsidRPr="00B92BB3">
        <w:rPr>
          <w:sz w:val="22"/>
          <w:szCs w:val="22"/>
        </w:rPr>
        <w:t xml:space="preserve">Stosownie do postanowień umowy: </w:t>
      </w:r>
    </w:p>
    <w:p w14:paraId="29A60A35" w14:textId="77777777" w:rsidR="00B92BB3" w:rsidRPr="00B92BB3" w:rsidRDefault="00B92BB3" w:rsidP="00B92BB3">
      <w:pPr>
        <w:spacing w:line="360" w:lineRule="auto"/>
        <w:jc w:val="left"/>
        <w:rPr>
          <w:sz w:val="22"/>
          <w:szCs w:val="22"/>
        </w:rPr>
      </w:pPr>
      <w:r w:rsidRPr="00B92BB3">
        <w:rPr>
          <w:sz w:val="22"/>
          <w:szCs w:val="22"/>
        </w:rPr>
        <w:t>Nr ……./……. z dnia …………………..</w:t>
      </w:r>
    </w:p>
    <w:p w14:paraId="61E267D9" w14:textId="77777777" w:rsidR="00B92BB3" w:rsidRPr="00B92BB3" w:rsidRDefault="00B92BB3" w:rsidP="00B92BB3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B92BB3">
        <w:rPr>
          <w:sz w:val="22"/>
          <w:szCs w:val="22"/>
        </w:rPr>
        <w:t>Zamawiający oświadcza, że wobec realizacji przedmiotu zamówienia zgodnie z w/w umową, gdzie przedmiotem zamówienia jest</w:t>
      </w:r>
      <w:r w:rsidRPr="00B92BB3">
        <w:rPr>
          <w:rFonts w:cs="Arial"/>
          <w:sz w:val="22"/>
          <w:szCs w:val="22"/>
        </w:rPr>
        <w:t xml:space="preserve"> wykonanie zadania </w:t>
      </w:r>
      <w:r w:rsidRPr="00B92BB3">
        <w:rPr>
          <w:rFonts w:eastAsia="Calibri" w:cs="Arial"/>
          <w:kern w:val="3"/>
          <w:sz w:val="22"/>
          <w:szCs w:val="22"/>
        </w:rPr>
        <w:t xml:space="preserve">pn.: </w:t>
      </w:r>
      <w:r w:rsidRPr="00B92BB3">
        <w:rPr>
          <w:rFonts w:eastAsia="Calibri" w:cs="Arial"/>
          <w:b/>
          <w:kern w:val="3"/>
          <w:sz w:val="22"/>
          <w:szCs w:val="22"/>
        </w:rPr>
        <w:t xml:space="preserve"> </w:t>
      </w:r>
      <w:r w:rsidRPr="00B92BB3">
        <w:rPr>
          <w:rFonts w:cs="Arial"/>
          <w:b/>
          <w:sz w:val="22"/>
          <w:szCs w:val="22"/>
        </w:rPr>
        <w:t xml:space="preserve"> </w:t>
      </w:r>
    </w:p>
    <w:p w14:paraId="290E74AC" w14:textId="79B00AB9" w:rsidR="00DE491B" w:rsidRPr="00E67289" w:rsidRDefault="00DE491B" w:rsidP="00DE491B">
      <w:pPr>
        <w:pStyle w:val="Bezodstpw"/>
        <w:spacing w:line="276" w:lineRule="auto"/>
        <w:jc w:val="center"/>
        <w:rPr>
          <w:rFonts w:ascii="Arial" w:eastAsiaTheme="minorEastAsia" w:hAnsi="Arial" w:cs="Arial"/>
          <w:bCs/>
          <w:color w:val="365F91" w:themeColor="accent1" w:themeShade="BF"/>
          <w:lang w:eastAsia="pl-PL"/>
        </w:rPr>
      </w:pPr>
      <w:r w:rsidRPr="00E67289">
        <w:rPr>
          <w:rFonts w:ascii="Arial" w:hAnsi="Arial" w:cs="Arial"/>
          <w:b/>
          <w:bCs/>
          <w:color w:val="365F91" w:themeColor="accent1" w:themeShade="BF"/>
          <w:lang w:eastAsia="pl-PL"/>
        </w:rPr>
        <w:t>„</w:t>
      </w:r>
      <w:r w:rsidRPr="00E67289">
        <w:rPr>
          <w:rFonts w:ascii="Arial" w:hAnsi="Arial" w:cs="Arial"/>
          <w:b/>
          <w:color w:val="365F91" w:themeColor="accent1" w:themeShade="BF"/>
        </w:rPr>
        <w:t xml:space="preserve">Wykonanie </w:t>
      </w:r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zabezpieczenie terenu siedliska przyrodniczego w obszarze Natura 2000 Kaszubskie Klify PLH220072 poprzez wykonanie ogrodzenia w ramach projektu </w:t>
      </w:r>
      <w:r>
        <w:rPr>
          <w:rFonts w:ascii="Arial" w:hAnsi="Arial" w:cs="Arial"/>
          <w:b/>
          <w:bCs/>
          <w:color w:val="365F91" w:themeColor="accent1" w:themeShade="BF"/>
        </w:rPr>
        <w:br/>
      </w:r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nr FENX.01.05-IW.01-0113/24 </w:t>
      </w:r>
      <w:proofErr w:type="gramStart"/>
      <w:r w:rsidRPr="00E67289">
        <w:rPr>
          <w:rFonts w:ascii="Arial" w:hAnsi="Arial" w:cs="Arial"/>
          <w:b/>
          <w:bCs/>
          <w:color w:val="365F91" w:themeColor="accent1" w:themeShade="BF"/>
        </w:rPr>
        <w:t>pn</w:t>
      </w:r>
      <w:proofErr w:type="gramEnd"/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. Wdrażanie działań z zakresu ochrony czynnej </w:t>
      </w:r>
      <w:r>
        <w:rPr>
          <w:rFonts w:ascii="Arial" w:hAnsi="Arial" w:cs="Arial"/>
          <w:b/>
          <w:bCs/>
          <w:color w:val="365F91" w:themeColor="accent1" w:themeShade="BF"/>
        </w:rPr>
        <w:br/>
      </w:r>
      <w:r w:rsidRPr="00E67289">
        <w:rPr>
          <w:rFonts w:ascii="Arial" w:hAnsi="Arial" w:cs="Arial"/>
          <w:b/>
          <w:bCs/>
          <w:color w:val="365F91" w:themeColor="accent1" w:themeShade="BF"/>
        </w:rPr>
        <w:t>na obszarach Natura 2000</w:t>
      </w:r>
      <w:r w:rsidRPr="00D31B58">
        <w:rPr>
          <w:rFonts w:ascii="Arial" w:hAnsi="Arial" w:cs="Arial"/>
          <w:color w:val="365F91" w:themeColor="accent1" w:themeShade="BF"/>
        </w:rPr>
        <w:t>”</w:t>
      </w:r>
    </w:p>
    <w:p w14:paraId="43192376" w14:textId="26400CE9" w:rsidR="00B92BB3" w:rsidRDefault="00137AF8" w:rsidP="00B92BB3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Zamawiający wnosi uwagi:</w:t>
      </w:r>
    </w:p>
    <w:p w14:paraId="367248C6" w14:textId="6A50A7AC" w:rsidR="00B92BB3" w:rsidRDefault="00137AF8" w:rsidP="00B92BB3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.…………………………………………………………………………………………………………………………….………………………………………………………….……………………………………………….….………………………………………………………….………………………………………………………….………………</w:t>
      </w:r>
      <w:r w:rsidR="0085115A">
        <w:rPr>
          <w:rFonts w:cs="Arial"/>
          <w:sz w:val="22"/>
          <w:szCs w:val="22"/>
        </w:rPr>
        <w:t>……………………………….………………………………………………………….………………</w:t>
      </w:r>
    </w:p>
    <w:p w14:paraId="4ADB4E37" w14:textId="2786047A" w:rsidR="00AD2390" w:rsidRDefault="00AD2390" w:rsidP="00B92BB3">
      <w:pPr>
        <w:spacing w:line="360" w:lineRule="auto"/>
        <w:jc w:val="both"/>
      </w:pPr>
      <w:proofErr w:type="gramStart"/>
      <w:r>
        <w:t>i</w:t>
      </w:r>
      <w:proofErr w:type="gramEnd"/>
      <w:r>
        <w:t xml:space="preserve"> wyznacza termin do usunięcia wad:………………………………………………………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B92BB3" w14:paraId="356ECAAC" w14:textId="77777777" w:rsidTr="002F2D65">
        <w:trPr>
          <w:jc w:val="right"/>
        </w:trPr>
        <w:tc>
          <w:tcPr>
            <w:tcW w:w="4606" w:type="dxa"/>
          </w:tcPr>
          <w:p w14:paraId="595EA4C7" w14:textId="77777777" w:rsidR="00B92BB3" w:rsidRDefault="00B92BB3" w:rsidP="002F2D65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14:paraId="1EE43FC2" w14:textId="77777777" w:rsidR="00B92BB3" w:rsidRDefault="00B92BB3" w:rsidP="002F2D65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B92BB3" w14:paraId="529623AF" w14:textId="77777777" w:rsidTr="002F2D65">
        <w:trPr>
          <w:jc w:val="right"/>
        </w:trPr>
        <w:tc>
          <w:tcPr>
            <w:tcW w:w="4606" w:type="dxa"/>
          </w:tcPr>
          <w:p w14:paraId="7661F01D" w14:textId="77777777" w:rsidR="00B92BB3" w:rsidRPr="00DE491B" w:rsidRDefault="00B92BB3" w:rsidP="002F2D65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DE491B">
              <w:rPr>
                <w:i w:val="0"/>
                <w:iCs w:val="0"/>
              </w:rPr>
              <w:t xml:space="preserve">              (Wykonawca)</w:t>
            </w:r>
            <w:r w:rsidRPr="00DE491B">
              <w:rPr>
                <w:rFonts w:cs="Aria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14:paraId="26457B41" w14:textId="77777777" w:rsidR="00B92BB3" w:rsidRPr="00DE491B" w:rsidRDefault="00B92BB3" w:rsidP="002F2D65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DE491B">
              <w:rPr>
                <w:i w:val="0"/>
                <w:iCs w:val="0"/>
              </w:rPr>
              <w:t xml:space="preserve">              (Zamawiający)</w:t>
            </w:r>
          </w:p>
        </w:tc>
      </w:tr>
    </w:tbl>
    <w:p w14:paraId="4200DBE1" w14:textId="77777777" w:rsidR="00B92BB3" w:rsidRDefault="00B92BB3" w:rsidP="00310654">
      <w:pPr>
        <w:jc w:val="both"/>
        <w:rPr>
          <w:rFonts w:cs="Cambria"/>
          <w:b/>
          <w:bCs/>
          <w:color w:val="365F91" w:themeColor="accent1" w:themeShade="BF"/>
          <w:sz w:val="22"/>
          <w:szCs w:val="22"/>
        </w:rPr>
      </w:pPr>
    </w:p>
    <w:p w14:paraId="4F086737" w14:textId="77777777" w:rsidR="00DE491B" w:rsidRPr="00DE491B" w:rsidRDefault="00DE491B" w:rsidP="00DE491B">
      <w:pPr>
        <w:jc w:val="both"/>
        <w:rPr>
          <w:rFonts w:ascii="Times New Roman" w:hAnsi="Times New Roman"/>
          <w:b/>
          <w:bCs/>
          <w:i/>
          <w:color w:val="365F91" w:themeColor="accent1" w:themeShade="BF"/>
        </w:rPr>
      </w:pPr>
    </w:p>
    <w:p w14:paraId="106C8585" w14:textId="5A84FE0D" w:rsidR="00DE491B" w:rsidRDefault="00DE491B" w:rsidP="00DE491B">
      <w:pPr>
        <w:pStyle w:val="Nagwek2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DE491B">
        <w:rPr>
          <w:rFonts w:ascii="Times New Roman" w:hAnsi="Times New Roman" w:cs="Times New Roman"/>
          <w:i w:val="0"/>
          <w:sz w:val="22"/>
          <w:szCs w:val="22"/>
        </w:rPr>
        <w:t>Nr sprawy: SA.III.261.1.</w:t>
      </w:r>
      <w:r w:rsidRPr="00DE491B">
        <w:rPr>
          <w:rFonts w:ascii="Times New Roman" w:hAnsi="Times New Roman" w:cs="Times New Roman"/>
          <w:bCs w:val="0"/>
          <w:i w:val="0"/>
          <w:sz w:val="22"/>
          <w:szCs w:val="22"/>
        </w:rPr>
        <w:t>46</w:t>
      </w:r>
      <w:r w:rsidRPr="00DE491B">
        <w:rPr>
          <w:rFonts w:ascii="Times New Roman" w:hAnsi="Times New Roman" w:cs="Times New Roman"/>
          <w:i w:val="0"/>
          <w:sz w:val="22"/>
          <w:szCs w:val="22"/>
        </w:rPr>
        <w:t>.2025.</w:t>
      </w:r>
      <w:proofErr w:type="gramStart"/>
      <w:r w:rsidRPr="00DE491B">
        <w:rPr>
          <w:rFonts w:ascii="Times New Roman" w:hAnsi="Times New Roman" w:cs="Times New Roman"/>
          <w:bCs w:val="0"/>
          <w:i w:val="0"/>
          <w:sz w:val="22"/>
          <w:szCs w:val="22"/>
        </w:rPr>
        <w:t>IW</w:t>
      </w:r>
      <w:r w:rsidRPr="00DE491B">
        <w:rPr>
          <w:rFonts w:ascii="Times New Roman" w:hAnsi="Times New Roman" w:cs="Times New Roman"/>
          <w:i w:val="0"/>
          <w:sz w:val="22"/>
          <w:szCs w:val="22"/>
        </w:rPr>
        <w:t xml:space="preserve">                                                  </w:t>
      </w:r>
      <w:proofErr w:type="gramEnd"/>
      <w:r w:rsidRPr="00DE491B">
        <w:rPr>
          <w:rFonts w:ascii="Times New Roman" w:hAnsi="Times New Roman" w:cs="Times New Roman"/>
          <w:i w:val="0"/>
          <w:sz w:val="22"/>
          <w:szCs w:val="22"/>
        </w:rPr>
        <w:t xml:space="preserve">      ZAŁĄCZNIK NR </w:t>
      </w:r>
      <w:r>
        <w:rPr>
          <w:rFonts w:ascii="Times New Roman" w:hAnsi="Times New Roman" w:cs="Times New Roman"/>
          <w:i w:val="0"/>
          <w:sz w:val="22"/>
          <w:szCs w:val="22"/>
        </w:rPr>
        <w:t>3b</w:t>
      </w:r>
    </w:p>
    <w:p w14:paraId="2E4AFF4E" w14:textId="77777777" w:rsidR="00DE491B" w:rsidRPr="00DE491B" w:rsidRDefault="00DE491B" w:rsidP="00DE491B">
      <w:pPr>
        <w:pStyle w:val="Nagwek2"/>
        <w:rPr>
          <w:rFonts w:ascii="Times New Roman" w:hAnsi="Times New Roman" w:cs="Times New Roman"/>
          <w:i w:val="0"/>
          <w:sz w:val="22"/>
          <w:szCs w:val="22"/>
        </w:rPr>
      </w:pPr>
      <w:proofErr w:type="gramStart"/>
      <w:r>
        <w:rPr>
          <w:rFonts w:ascii="Times New Roman" w:hAnsi="Times New Roman" w:cs="Times New Roman"/>
          <w:i w:val="0"/>
          <w:sz w:val="22"/>
          <w:szCs w:val="22"/>
        </w:rPr>
        <w:t>do</w:t>
      </w:r>
      <w:proofErr w:type="gramEnd"/>
      <w:r>
        <w:rPr>
          <w:rFonts w:ascii="Times New Roman" w:hAnsi="Times New Roman" w:cs="Times New Roman"/>
          <w:i w:val="0"/>
          <w:sz w:val="22"/>
          <w:szCs w:val="22"/>
        </w:rPr>
        <w:t xml:space="preserve"> umowy</w:t>
      </w:r>
      <w:r w:rsidRPr="00DE491B">
        <w:rPr>
          <w:rFonts w:ascii="Times New Roman" w:hAnsi="Times New Roman" w:cs="Times New Roman"/>
          <w:i w:val="0"/>
          <w:sz w:val="22"/>
          <w:szCs w:val="22"/>
        </w:rPr>
        <w:t xml:space="preserve">  </w:t>
      </w:r>
    </w:p>
    <w:p w14:paraId="0E3131D3" w14:textId="77777777" w:rsidR="00DE491B" w:rsidRPr="00B92BB3" w:rsidRDefault="00DE491B" w:rsidP="00DE491B">
      <w:pPr>
        <w:jc w:val="both"/>
        <w:rPr>
          <w:rFonts w:cs="Arial"/>
          <w:color w:val="4F6228"/>
          <w:sz w:val="22"/>
          <w:szCs w:val="22"/>
        </w:rPr>
      </w:pPr>
    </w:p>
    <w:p w14:paraId="10512101" w14:textId="77777777" w:rsidR="00DE491B" w:rsidRPr="00B92BB3" w:rsidRDefault="00DE491B" w:rsidP="00DE491B">
      <w:pPr>
        <w:pStyle w:val="Nagwek2"/>
        <w:rPr>
          <w:i w:val="0"/>
          <w:sz w:val="22"/>
          <w:szCs w:val="22"/>
        </w:rPr>
      </w:pPr>
    </w:p>
    <w:p w14:paraId="136BE36E" w14:textId="77777777" w:rsidR="00DE491B" w:rsidRPr="00B92BB3" w:rsidRDefault="00DE491B" w:rsidP="00DE491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2D00B20D" w14:textId="77777777" w:rsidR="00DE491B" w:rsidRPr="00B92BB3" w:rsidRDefault="00DE491B" w:rsidP="00DE491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B92BB3">
        <w:rPr>
          <w:rFonts w:cs="Arial"/>
          <w:b/>
          <w:bCs/>
          <w:i w:val="0"/>
          <w:iCs w:val="0"/>
          <w:sz w:val="22"/>
          <w:szCs w:val="22"/>
        </w:rPr>
        <w:t>Protokół odbioru końcowego bez wad</w:t>
      </w:r>
    </w:p>
    <w:p w14:paraId="0EBB7451" w14:textId="77777777" w:rsidR="00DE491B" w:rsidRPr="00B92BB3" w:rsidRDefault="00DE491B" w:rsidP="00DE491B">
      <w:pPr>
        <w:spacing w:line="360" w:lineRule="auto"/>
        <w:ind w:firstLine="708"/>
        <w:jc w:val="both"/>
        <w:rPr>
          <w:sz w:val="22"/>
          <w:szCs w:val="22"/>
        </w:rPr>
      </w:pPr>
      <w:r w:rsidRPr="00B92BB3">
        <w:rPr>
          <w:sz w:val="22"/>
          <w:szCs w:val="22"/>
        </w:rPr>
        <w:t xml:space="preserve">Sporządzony dnia ___________________________ w siedzibie Zamawiającego – Regionalna Dyrekcja Ochrony Środowiska w </w:t>
      </w:r>
      <w:proofErr w:type="gramStart"/>
      <w:r w:rsidRPr="00B92BB3">
        <w:rPr>
          <w:sz w:val="22"/>
          <w:szCs w:val="22"/>
        </w:rPr>
        <w:t xml:space="preserve">Gdańsku,  </w:t>
      </w:r>
      <w:r w:rsidRPr="00B92BB3">
        <w:rPr>
          <w:rStyle w:val="Pogrubienie"/>
          <w:sz w:val="22"/>
          <w:szCs w:val="22"/>
        </w:rPr>
        <w:t>ul</w:t>
      </w:r>
      <w:proofErr w:type="gramEnd"/>
      <w:r w:rsidRPr="00B92BB3">
        <w:rPr>
          <w:rStyle w:val="Pogrubienie"/>
          <w:sz w:val="22"/>
          <w:szCs w:val="22"/>
        </w:rPr>
        <w:t xml:space="preserve">. Chmielna 54/57, 80-748 Gdańsk </w:t>
      </w:r>
      <w:r w:rsidRPr="00B92BB3">
        <w:rPr>
          <w:sz w:val="22"/>
          <w:szCs w:val="22"/>
        </w:rPr>
        <w:t>pomiędzy:</w:t>
      </w:r>
    </w:p>
    <w:p w14:paraId="486A07DD" w14:textId="77777777" w:rsidR="00DE491B" w:rsidRPr="00B92BB3" w:rsidRDefault="00DE491B" w:rsidP="00DE491B">
      <w:pPr>
        <w:spacing w:line="360" w:lineRule="auto"/>
        <w:jc w:val="left"/>
        <w:rPr>
          <w:b/>
          <w:bCs/>
          <w:sz w:val="22"/>
          <w:szCs w:val="22"/>
        </w:rPr>
      </w:pPr>
      <w:r w:rsidRPr="00B92BB3">
        <w:rPr>
          <w:sz w:val="22"/>
          <w:szCs w:val="22"/>
        </w:rPr>
        <w:t>Wykonawcą reprezentowanym przez:</w:t>
      </w:r>
      <w:r w:rsidRPr="00B92BB3">
        <w:rPr>
          <w:b/>
          <w:bCs/>
          <w:sz w:val="22"/>
          <w:szCs w:val="22"/>
        </w:rPr>
        <w:t xml:space="preserve"> </w:t>
      </w:r>
      <w:bookmarkStart w:id="0" w:name="_GoBack"/>
      <w:bookmarkEnd w:id="0"/>
    </w:p>
    <w:p w14:paraId="26BC8B38" w14:textId="77777777" w:rsidR="00DE491B" w:rsidRPr="00B92BB3" w:rsidRDefault="00DE491B" w:rsidP="00DE491B">
      <w:pPr>
        <w:spacing w:line="360" w:lineRule="auto"/>
        <w:rPr>
          <w:sz w:val="22"/>
          <w:szCs w:val="22"/>
        </w:rPr>
      </w:pPr>
      <w:r w:rsidRPr="00B92BB3">
        <w:rPr>
          <w:sz w:val="22"/>
          <w:szCs w:val="22"/>
        </w:rPr>
        <w:t xml:space="preserve">___________________________________________________________________ </w:t>
      </w:r>
    </w:p>
    <w:p w14:paraId="2A35A655" w14:textId="77777777" w:rsidR="00DE491B" w:rsidRPr="00B92BB3" w:rsidRDefault="00DE491B" w:rsidP="00DE491B">
      <w:pPr>
        <w:spacing w:line="360" w:lineRule="auto"/>
        <w:jc w:val="left"/>
        <w:rPr>
          <w:sz w:val="22"/>
          <w:szCs w:val="22"/>
        </w:rPr>
      </w:pPr>
      <w:proofErr w:type="gramStart"/>
      <w:r w:rsidRPr="00B92BB3">
        <w:rPr>
          <w:sz w:val="22"/>
          <w:szCs w:val="22"/>
        </w:rPr>
        <w:t>a</w:t>
      </w:r>
      <w:proofErr w:type="gramEnd"/>
      <w:r w:rsidRPr="00B92BB3">
        <w:rPr>
          <w:sz w:val="22"/>
          <w:szCs w:val="22"/>
        </w:rPr>
        <w:t xml:space="preserve"> Zamawiającym reprezentowanym przez ___________________________________________________________________</w:t>
      </w:r>
    </w:p>
    <w:p w14:paraId="673ACD30" w14:textId="77777777" w:rsidR="00DE491B" w:rsidRPr="00B92BB3" w:rsidRDefault="00DE491B" w:rsidP="00DE491B">
      <w:pPr>
        <w:spacing w:line="360" w:lineRule="auto"/>
        <w:jc w:val="left"/>
        <w:rPr>
          <w:sz w:val="22"/>
          <w:szCs w:val="22"/>
        </w:rPr>
      </w:pPr>
      <w:r w:rsidRPr="00B92BB3">
        <w:rPr>
          <w:sz w:val="22"/>
          <w:szCs w:val="22"/>
        </w:rPr>
        <w:t xml:space="preserve">Stosownie do postanowień umowy: </w:t>
      </w:r>
    </w:p>
    <w:p w14:paraId="55DEA11F" w14:textId="77777777" w:rsidR="00DE491B" w:rsidRPr="00B92BB3" w:rsidRDefault="00DE491B" w:rsidP="00DE491B">
      <w:pPr>
        <w:spacing w:line="360" w:lineRule="auto"/>
        <w:jc w:val="left"/>
        <w:rPr>
          <w:sz w:val="22"/>
          <w:szCs w:val="22"/>
        </w:rPr>
      </w:pPr>
      <w:r w:rsidRPr="00B92BB3">
        <w:rPr>
          <w:sz w:val="22"/>
          <w:szCs w:val="22"/>
        </w:rPr>
        <w:t>Nr ……./……. z dnia …………………..</w:t>
      </w:r>
    </w:p>
    <w:p w14:paraId="58D817AC" w14:textId="77777777" w:rsidR="00DE491B" w:rsidRPr="00B92BB3" w:rsidRDefault="00DE491B" w:rsidP="00DE491B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B92BB3">
        <w:rPr>
          <w:sz w:val="22"/>
          <w:szCs w:val="22"/>
        </w:rPr>
        <w:t>Zamawiający oświadcza, że wobec realizacji przedmiotu zamówienia zgodnie z w/w umową, gdzie przedmiotem zamówienia jest</w:t>
      </w:r>
      <w:r w:rsidRPr="00B92BB3">
        <w:rPr>
          <w:rFonts w:cs="Arial"/>
          <w:sz w:val="22"/>
          <w:szCs w:val="22"/>
        </w:rPr>
        <w:t xml:space="preserve"> wykonanie zadania </w:t>
      </w:r>
      <w:r w:rsidRPr="00B92BB3">
        <w:rPr>
          <w:rFonts w:eastAsia="Calibri" w:cs="Arial"/>
          <w:kern w:val="3"/>
          <w:sz w:val="22"/>
          <w:szCs w:val="22"/>
        </w:rPr>
        <w:t xml:space="preserve">pn.: </w:t>
      </w:r>
      <w:r w:rsidRPr="00B92BB3">
        <w:rPr>
          <w:rFonts w:eastAsia="Calibri" w:cs="Arial"/>
          <w:b/>
          <w:kern w:val="3"/>
          <w:sz w:val="22"/>
          <w:szCs w:val="22"/>
        </w:rPr>
        <w:t xml:space="preserve"> </w:t>
      </w:r>
      <w:r w:rsidRPr="00B92BB3">
        <w:rPr>
          <w:rFonts w:cs="Arial"/>
          <w:b/>
          <w:sz w:val="22"/>
          <w:szCs w:val="22"/>
        </w:rPr>
        <w:t xml:space="preserve"> </w:t>
      </w:r>
    </w:p>
    <w:p w14:paraId="75111386" w14:textId="77777777" w:rsidR="00DE491B" w:rsidRPr="00E67289" w:rsidRDefault="00DE491B" w:rsidP="00DE491B">
      <w:pPr>
        <w:pStyle w:val="Bezodstpw"/>
        <w:spacing w:line="276" w:lineRule="auto"/>
        <w:jc w:val="center"/>
        <w:rPr>
          <w:rFonts w:ascii="Arial" w:eastAsiaTheme="minorEastAsia" w:hAnsi="Arial" w:cs="Arial"/>
          <w:bCs/>
          <w:color w:val="365F91" w:themeColor="accent1" w:themeShade="BF"/>
          <w:lang w:eastAsia="pl-PL"/>
        </w:rPr>
      </w:pPr>
      <w:r w:rsidRPr="00E67289">
        <w:rPr>
          <w:rFonts w:ascii="Arial" w:hAnsi="Arial" w:cs="Arial"/>
          <w:b/>
          <w:bCs/>
          <w:color w:val="365F91" w:themeColor="accent1" w:themeShade="BF"/>
          <w:lang w:eastAsia="pl-PL"/>
        </w:rPr>
        <w:t>„</w:t>
      </w:r>
      <w:r w:rsidRPr="00E67289">
        <w:rPr>
          <w:rFonts w:ascii="Arial" w:hAnsi="Arial" w:cs="Arial"/>
          <w:b/>
          <w:color w:val="365F91" w:themeColor="accent1" w:themeShade="BF"/>
        </w:rPr>
        <w:t xml:space="preserve">Wykonanie </w:t>
      </w:r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zabezpieczenie terenu siedliska przyrodniczego w obszarze Natura 2000 </w:t>
      </w:r>
      <w:bookmarkStart w:id="1" w:name="_Hlk211841458"/>
      <w:r w:rsidRPr="00E67289">
        <w:rPr>
          <w:rFonts w:ascii="Arial" w:hAnsi="Arial" w:cs="Arial"/>
          <w:b/>
          <w:bCs/>
          <w:color w:val="365F91" w:themeColor="accent1" w:themeShade="BF"/>
        </w:rPr>
        <w:t>Kaszubskie Klify PLH220072</w:t>
      </w:r>
      <w:bookmarkEnd w:id="1"/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 poprzez wykonanie ogrodzenia w ramach projektu </w:t>
      </w:r>
      <w:r>
        <w:rPr>
          <w:rFonts w:ascii="Arial" w:hAnsi="Arial" w:cs="Arial"/>
          <w:b/>
          <w:bCs/>
          <w:color w:val="365F91" w:themeColor="accent1" w:themeShade="BF"/>
        </w:rPr>
        <w:br/>
      </w:r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nr FENX.01.05-IW.01-0113/24 </w:t>
      </w:r>
      <w:proofErr w:type="gramStart"/>
      <w:r w:rsidRPr="00E67289">
        <w:rPr>
          <w:rFonts w:ascii="Arial" w:hAnsi="Arial" w:cs="Arial"/>
          <w:b/>
          <w:bCs/>
          <w:color w:val="365F91" w:themeColor="accent1" w:themeShade="BF"/>
        </w:rPr>
        <w:t>pn</w:t>
      </w:r>
      <w:proofErr w:type="gramEnd"/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. Wdrażanie działań z zakresu ochrony czynnej </w:t>
      </w:r>
      <w:r>
        <w:rPr>
          <w:rFonts w:ascii="Arial" w:hAnsi="Arial" w:cs="Arial"/>
          <w:b/>
          <w:bCs/>
          <w:color w:val="365F91" w:themeColor="accent1" w:themeShade="BF"/>
        </w:rPr>
        <w:br/>
      </w:r>
      <w:r w:rsidRPr="00E67289">
        <w:rPr>
          <w:rFonts w:ascii="Arial" w:hAnsi="Arial" w:cs="Arial"/>
          <w:b/>
          <w:bCs/>
          <w:color w:val="365F91" w:themeColor="accent1" w:themeShade="BF"/>
        </w:rPr>
        <w:t>na obszarach Natura 2000”</w:t>
      </w:r>
    </w:p>
    <w:p w14:paraId="2B26E70E" w14:textId="77777777" w:rsidR="00DE491B" w:rsidRPr="00E01579" w:rsidRDefault="00DE491B" w:rsidP="00DE491B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kern w:val="3"/>
        </w:rPr>
        <w:t xml:space="preserve"> </w:t>
      </w:r>
    </w:p>
    <w:p w14:paraId="0E7AC2CE" w14:textId="77777777" w:rsidR="00DE491B" w:rsidRPr="000F5340" w:rsidRDefault="00DE491B" w:rsidP="00DE491B">
      <w:pPr>
        <w:spacing w:line="360" w:lineRule="auto"/>
        <w:jc w:val="both"/>
        <w:rPr>
          <w:rFonts w:cs="Arial"/>
          <w:sz w:val="22"/>
          <w:szCs w:val="22"/>
        </w:rPr>
      </w:pPr>
      <w:r w:rsidRPr="000F5340">
        <w:rPr>
          <w:rFonts w:cs="Arial"/>
          <w:sz w:val="22"/>
          <w:szCs w:val="22"/>
        </w:rPr>
        <w:t xml:space="preserve">Zamawiający </w:t>
      </w:r>
      <w:r w:rsidRPr="000F5340">
        <w:rPr>
          <w:rFonts w:cs="Arial"/>
          <w:b/>
          <w:bCs/>
          <w:sz w:val="22"/>
          <w:szCs w:val="22"/>
          <w:u w:val="single"/>
        </w:rPr>
        <w:t>nie wnosi uwag i zastrzeżeń.</w:t>
      </w:r>
    </w:p>
    <w:p w14:paraId="16900D97" w14:textId="7C42643B" w:rsidR="00DE491B" w:rsidRPr="00D31B58" w:rsidRDefault="00AD2390" w:rsidP="00DE491B">
      <w:pPr>
        <w:spacing w:line="360" w:lineRule="auto"/>
        <w:jc w:val="both"/>
        <w:rPr>
          <w:sz w:val="22"/>
          <w:szCs w:val="22"/>
        </w:rPr>
      </w:pPr>
      <w:r w:rsidRPr="00D31B58">
        <w:rPr>
          <w:sz w:val="22"/>
          <w:szCs w:val="22"/>
        </w:rPr>
        <w:t xml:space="preserve">Działanie zrealizowano dla siedlisk </w:t>
      </w:r>
      <w:r w:rsidRPr="00AD2390">
        <w:rPr>
          <w:sz w:val="22"/>
          <w:szCs w:val="22"/>
        </w:rPr>
        <w:t>przyrodniczych</w:t>
      </w:r>
      <w:r>
        <w:rPr>
          <w:sz w:val="22"/>
          <w:szCs w:val="22"/>
        </w:rPr>
        <w:t>:</w:t>
      </w:r>
      <w:r w:rsidRPr="00D31B58">
        <w:rPr>
          <w:sz w:val="22"/>
          <w:szCs w:val="22"/>
        </w:rPr>
        <w:t xml:space="preserve"> 6120 Ciepłolubne śródlądowe murawy </w:t>
      </w:r>
      <w:proofErr w:type="spellStart"/>
      <w:r w:rsidRPr="00D31B58">
        <w:rPr>
          <w:sz w:val="22"/>
          <w:szCs w:val="22"/>
        </w:rPr>
        <w:t>napiaskowe</w:t>
      </w:r>
      <w:proofErr w:type="spellEnd"/>
      <w:r w:rsidRPr="00D31B58">
        <w:rPr>
          <w:sz w:val="22"/>
          <w:szCs w:val="22"/>
        </w:rPr>
        <w:t xml:space="preserve"> (</w:t>
      </w:r>
      <w:proofErr w:type="spellStart"/>
      <w:r w:rsidRPr="00D31B58">
        <w:rPr>
          <w:i/>
          <w:iCs/>
          <w:sz w:val="22"/>
          <w:szCs w:val="22"/>
        </w:rPr>
        <w:t>Koelerion</w:t>
      </w:r>
      <w:proofErr w:type="spellEnd"/>
      <w:r w:rsidRPr="00D31B58">
        <w:rPr>
          <w:i/>
          <w:iCs/>
          <w:sz w:val="22"/>
          <w:szCs w:val="22"/>
        </w:rPr>
        <w:t xml:space="preserve"> </w:t>
      </w:r>
      <w:proofErr w:type="spellStart"/>
      <w:r w:rsidRPr="00D31B58">
        <w:rPr>
          <w:i/>
          <w:iCs/>
          <w:sz w:val="22"/>
          <w:szCs w:val="22"/>
        </w:rPr>
        <w:t>glaucae</w:t>
      </w:r>
      <w:proofErr w:type="spellEnd"/>
      <w:r w:rsidRPr="00D31B58">
        <w:rPr>
          <w:sz w:val="22"/>
          <w:szCs w:val="22"/>
        </w:rPr>
        <w:t>)</w:t>
      </w:r>
      <w:r w:rsidR="000B5232">
        <w:rPr>
          <w:sz w:val="22"/>
          <w:szCs w:val="22"/>
        </w:rPr>
        <w:t xml:space="preserve"> – 1,27 ha</w:t>
      </w:r>
      <w:r w:rsidRPr="00D31B58">
        <w:rPr>
          <w:sz w:val="22"/>
          <w:szCs w:val="22"/>
        </w:rPr>
        <w:t xml:space="preserve"> i 4030 Suche wrzosowiska</w:t>
      </w:r>
      <w:r w:rsidR="000B5232">
        <w:rPr>
          <w:sz w:val="22"/>
          <w:szCs w:val="22"/>
        </w:rPr>
        <w:t xml:space="preserve"> – 0,16 ha</w:t>
      </w:r>
      <w:r w:rsidRPr="00D31B58">
        <w:rPr>
          <w:sz w:val="22"/>
          <w:szCs w:val="22"/>
        </w:rPr>
        <w:t>.</w:t>
      </w:r>
    </w:p>
    <w:p w14:paraId="2F66088A" w14:textId="77777777" w:rsidR="00DE491B" w:rsidRDefault="00DE491B" w:rsidP="00DE491B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DE491B" w14:paraId="2390D95C" w14:textId="77777777" w:rsidTr="004E6F67">
        <w:trPr>
          <w:jc w:val="right"/>
        </w:trPr>
        <w:tc>
          <w:tcPr>
            <w:tcW w:w="4606" w:type="dxa"/>
          </w:tcPr>
          <w:p w14:paraId="78624FD3" w14:textId="77777777" w:rsidR="00DE491B" w:rsidRDefault="00DE491B" w:rsidP="004E6F67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14:paraId="6E9D4C9B" w14:textId="77777777" w:rsidR="00DE491B" w:rsidRDefault="00DE491B" w:rsidP="004E6F67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DE491B" w14:paraId="0D2B15C2" w14:textId="77777777" w:rsidTr="004E6F67">
        <w:trPr>
          <w:jc w:val="right"/>
        </w:trPr>
        <w:tc>
          <w:tcPr>
            <w:tcW w:w="4606" w:type="dxa"/>
          </w:tcPr>
          <w:p w14:paraId="06EF6C6D" w14:textId="77777777" w:rsidR="00DE491B" w:rsidRPr="00DE491B" w:rsidRDefault="00DE491B" w:rsidP="004E6F67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DE491B">
              <w:rPr>
                <w:i w:val="0"/>
                <w:iCs w:val="0"/>
              </w:rPr>
              <w:t xml:space="preserve">              (Wykonawca)</w:t>
            </w:r>
            <w:r w:rsidRPr="00DE491B">
              <w:rPr>
                <w:rFonts w:cs="Aria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14:paraId="2A1F4872" w14:textId="77777777" w:rsidR="00DE491B" w:rsidRPr="00DE491B" w:rsidRDefault="00DE491B" w:rsidP="004E6F67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DE491B">
              <w:rPr>
                <w:i w:val="0"/>
                <w:iCs w:val="0"/>
              </w:rPr>
              <w:t xml:space="preserve">              (Zamawiający)</w:t>
            </w:r>
          </w:p>
        </w:tc>
      </w:tr>
      <w:tr w:rsidR="00DE491B" w14:paraId="36CC33D1" w14:textId="77777777" w:rsidTr="004E6F67">
        <w:trPr>
          <w:jc w:val="right"/>
        </w:trPr>
        <w:tc>
          <w:tcPr>
            <w:tcW w:w="4606" w:type="dxa"/>
          </w:tcPr>
          <w:p w14:paraId="48EE6CDF" w14:textId="77777777" w:rsidR="00DE491B" w:rsidRDefault="00DE491B" w:rsidP="004E6F67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14:paraId="7DD38618" w14:textId="77777777" w:rsidR="00DE491B" w:rsidRDefault="00DE491B" w:rsidP="004E6F67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14:paraId="476B5114" w14:textId="77777777" w:rsidR="00DE491B" w:rsidRDefault="00DE491B" w:rsidP="00310654">
      <w:pPr>
        <w:jc w:val="both"/>
        <w:rPr>
          <w:rFonts w:cs="Cambria"/>
          <w:b/>
          <w:bCs/>
          <w:color w:val="365F91" w:themeColor="accent1" w:themeShade="BF"/>
          <w:sz w:val="22"/>
          <w:szCs w:val="22"/>
        </w:rPr>
      </w:pPr>
    </w:p>
    <w:sectPr w:rsidR="00DE491B" w:rsidSect="00704500">
      <w:headerReference w:type="default" r:id="rId7"/>
      <w:footerReference w:type="default" r:id="rId8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83859" w14:textId="77777777" w:rsidR="00F53FA9" w:rsidRDefault="00F53FA9" w:rsidP="005A4C72">
      <w:pPr>
        <w:spacing w:before="0" w:after="0"/>
      </w:pPr>
      <w:r>
        <w:separator/>
      </w:r>
    </w:p>
  </w:endnote>
  <w:endnote w:type="continuationSeparator" w:id="0">
    <w:p w14:paraId="43972083" w14:textId="77777777" w:rsidR="00F53FA9" w:rsidRDefault="00F53FA9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4F83D" w14:textId="7EB9927D" w:rsidR="008257E4" w:rsidRPr="008257E4" w:rsidRDefault="008257E4" w:rsidP="008257E4">
    <w:pPr>
      <w:pStyle w:val="Stopka"/>
    </w:pPr>
    <w:r w:rsidRPr="008257E4">
      <w:rPr>
        <w:noProof/>
      </w:rPr>
      <w:drawing>
        <wp:inline distT="0" distB="0" distL="0" distR="0" wp14:anchorId="74E013D0" wp14:editId="0BC77AAA">
          <wp:extent cx="5760720" cy="822325"/>
          <wp:effectExtent l="0" t="0" r="0" b="0"/>
          <wp:docPr id="20923514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B0F909" w14:textId="77777777" w:rsidR="008257E4" w:rsidRDefault="008257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AC315" w14:textId="77777777" w:rsidR="00F53FA9" w:rsidRDefault="00F53FA9" w:rsidP="005A4C72">
      <w:pPr>
        <w:spacing w:before="0" w:after="0"/>
      </w:pPr>
      <w:r>
        <w:separator/>
      </w:r>
    </w:p>
  </w:footnote>
  <w:footnote w:type="continuationSeparator" w:id="0">
    <w:p w14:paraId="05A63A4A" w14:textId="77777777" w:rsidR="00F53FA9" w:rsidRDefault="00F53FA9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0667A" w14:textId="77777777" w:rsidR="005A4C72" w:rsidRDefault="005A4C72" w:rsidP="00F35CFD">
    <w:pPr>
      <w:pStyle w:val="Nagwek"/>
      <w:tabs>
        <w:tab w:val="clear" w:pos="4536"/>
      </w:tabs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zyna Koryśko">
    <w15:presenceInfo w15:providerId="AD" w15:userId="S-1-5-21-2664863144-3200631246-1096935297-1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55208"/>
    <w:rsid w:val="00061522"/>
    <w:rsid w:val="000635E5"/>
    <w:rsid w:val="0007197C"/>
    <w:rsid w:val="000B5232"/>
    <w:rsid w:val="000B78E8"/>
    <w:rsid w:val="000C65A0"/>
    <w:rsid w:val="000F5340"/>
    <w:rsid w:val="00137AF8"/>
    <w:rsid w:val="001552ED"/>
    <w:rsid w:val="001972F1"/>
    <w:rsid w:val="001B0895"/>
    <w:rsid w:val="001B12D8"/>
    <w:rsid w:val="00242845"/>
    <w:rsid w:val="0029604E"/>
    <w:rsid w:val="002D7240"/>
    <w:rsid w:val="00310654"/>
    <w:rsid w:val="0032572F"/>
    <w:rsid w:val="00325B36"/>
    <w:rsid w:val="0034451E"/>
    <w:rsid w:val="0035480D"/>
    <w:rsid w:val="00360399"/>
    <w:rsid w:val="003727C1"/>
    <w:rsid w:val="00397E2F"/>
    <w:rsid w:val="003A4482"/>
    <w:rsid w:val="003C7829"/>
    <w:rsid w:val="003D0E20"/>
    <w:rsid w:val="003D2597"/>
    <w:rsid w:val="004101EB"/>
    <w:rsid w:val="004105EB"/>
    <w:rsid w:val="00427193"/>
    <w:rsid w:val="00432E9E"/>
    <w:rsid w:val="00433117"/>
    <w:rsid w:val="004E6443"/>
    <w:rsid w:val="00524F64"/>
    <w:rsid w:val="00525BC4"/>
    <w:rsid w:val="005273DF"/>
    <w:rsid w:val="00561367"/>
    <w:rsid w:val="00566976"/>
    <w:rsid w:val="005A4C72"/>
    <w:rsid w:val="005F0A94"/>
    <w:rsid w:val="0077200A"/>
    <w:rsid w:val="00786F31"/>
    <w:rsid w:val="007A4BDF"/>
    <w:rsid w:val="007C2951"/>
    <w:rsid w:val="007C4999"/>
    <w:rsid w:val="007C6D24"/>
    <w:rsid w:val="007C736D"/>
    <w:rsid w:val="007E1440"/>
    <w:rsid w:val="00800987"/>
    <w:rsid w:val="008257E4"/>
    <w:rsid w:val="00835C62"/>
    <w:rsid w:val="0085115A"/>
    <w:rsid w:val="008553A8"/>
    <w:rsid w:val="008A48B0"/>
    <w:rsid w:val="008B3BF2"/>
    <w:rsid w:val="008D19FC"/>
    <w:rsid w:val="009175B1"/>
    <w:rsid w:val="009471C6"/>
    <w:rsid w:val="00963AD6"/>
    <w:rsid w:val="0098689C"/>
    <w:rsid w:val="0099115E"/>
    <w:rsid w:val="009A4032"/>
    <w:rsid w:val="009C1873"/>
    <w:rsid w:val="009D6417"/>
    <w:rsid w:val="009F5D94"/>
    <w:rsid w:val="00A01B91"/>
    <w:rsid w:val="00A77EE2"/>
    <w:rsid w:val="00A81286"/>
    <w:rsid w:val="00A91B93"/>
    <w:rsid w:val="00A960BF"/>
    <w:rsid w:val="00AA012E"/>
    <w:rsid w:val="00AA36CC"/>
    <w:rsid w:val="00AA59FA"/>
    <w:rsid w:val="00AB0855"/>
    <w:rsid w:val="00AB1847"/>
    <w:rsid w:val="00AD16CF"/>
    <w:rsid w:val="00AD2390"/>
    <w:rsid w:val="00AE4C0C"/>
    <w:rsid w:val="00AE6DE9"/>
    <w:rsid w:val="00B10F50"/>
    <w:rsid w:val="00B15B9B"/>
    <w:rsid w:val="00B52FD7"/>
    <w:rsid w:val="00B63CD6"/>
    <w:rsid w:val="00B744F8"/>
    <w:rsid w:val="00B92BB3"/>
    <w:rsid w:val="00BB1237"/>
    <w:rsid w:val="00BC0E4B"/>
    <w:rsid w:val="00C027C3"/>
    <w:rsid w:val="00C11E78"/>
    <w:rsid w:val="00C17EDB"/>
    <w:rsid w:val="00CF5F58"/>
    <w:rsid w:val="00D00F8D"/>
    <w:rsid w:val="00D033F0"/>
    <w:rsid w:val="00D06471"/>
    <w:rsid w:val="00D31B58"/>
    <w:rsid w:val="00D40C20"/>
    <w:rsid w:val="00D424D3"/>
    <w:rsid w:val="00D45EEE"/>
    <w:rsid w:val="00D64457"/>
    <w:rsid w:val="00DE1A68"/>
    <w:rsid w:val="00DE491B"/>
    <w:rsid w:val="00E01579"/>
    <w:rsid w:val="00E268F1"/>
    <w:rsid w:val="00E27972"/>
    <w:rsid w:val="00E3056D"/>
    <w:rsid w:val="00E352C8"/>
    <w:rsid w:val="00E4655B"/>
    <w:rsid w:val="00E713D5"/>
    <w:rsid w:val="00E87237"/>
    <w:rsid w:val="00E94499"/>
    <w:rsid w:val="00EC3B90"/>
    <w:rsid w:val="00F042A4"/>
    <w:rsid w:val="00F06A4C"/>
    <w:rsid w:val="00F10C45"/>
    <w:rsid w:val="00F3202D"/>
    <w:rsid w:val="00F33EE8"/>
    <w:rsid w:val="00F35CFD"/>
    <w:rsid w:val="00F46810"/>
    <w:rsid w:val="00F5071D"/>
    <w:rsid w:val="00F53FA9"/>
    <w:rsid w:val="00F61E2C"/>
    <w:rsid w:val="00F667A6"/>
    <w:rsid w:val="00F90316"/>
    <w:rsid w:val="00FB734D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52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1"/>
    <w:qFormat/>
    <w:rsid w:val="00DE491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1"/>
    <w:locked/>
    <w:rsid w:val="00DE491B"/>
    <w:rPr>
      <w:rFonts w:ascii="Calibri" w:eastAsia="Times New Roman" w:hAnsi="Calibri" w:cs="Calibri"/>
    </w:rPr>
  </w:style>
  <w:style w:type="paragraph" w:styleId="Poprawka">
    <w:name w:val="Revision"/>
    <w:hidden/>
    <w:uiPriority w:val="99"/>
    <w:semiHidden/>
    <w:rsid w:val="00AD239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1"/>
    <w:qFormat/>
    <w:rsid w:val="00DE491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1"/>
    <w:locked/>
    <w:rsid w:val="00DE491B"/>
    <w:rPr>
      <w:rFonts w:ascii="Calibri" w:eastAsia="Times New Roman" w:hAnsi="Calibri" w:cs="Calibri"/>
    </w:rPr>
  </w:style>
  <w:style w:type="paragraph" w:styleId="Poprawka">
    <w:name w:val="Revision"/>
    <w:hidden/>
    <w:uiPriority w:val="99"/>
    <w:semiHidden/>
    <w:rsid w:val="00AD239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2323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</cp:revision>
  <cp:lastPrinted>2025-03-18T07:15:00Z</cp:lastPrinted>
  <dcterms:created xsi:type="dcterms:W3CDTF">2025-11-21T13:22:00Z</dcterms:created>
  <dcterms:modified xsi:type="dcterms:W3CDTF">2025-11-21T13:22:00Z</dcterms:modified>
</cp:coreProperties>
</file>